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1B" w:rsidRDefault="007B731B" w:rsidP="007B731B">
      <w:pPr>
        <w:framePr w:wrap="none" w:vAnchor="page" w:hAnchor="page" w:x="379" w:y="26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39025" cy="10544175"/>
            <wp:effectExtent l="19050" t="0" r="9525" b="0"/>
            <wp:docPr id="1" name="Рисунок 1" descr="E:\сдача 37.03.01 со сканами от 31 мая\Никитина\сканы\media\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20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4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7B731B" w:rsidP="007B731B">
      <w:pPr>
        <w:tabs>
          <w:tab w:val="left" w:pos="1050"/>
        </w:tabs>
        <w:rPr>
          <w:lang w:val="ru-RU"/>
        </w:rPr>
      </w:pPr>
      <w:r>
        <w:rPr>
          <w:lang w:val="ru-RU"/>
        </w:rPr>
        <w:lastRenderedPageBreak/>
        <w:tab/>
      </w:r>
    </w:p>
    <w:p w:rsidR="007B731B" w:rsidRDefault="007B731B" w:rsidP="007B731B">
      <w:pPr>
        <w:tabs>
          <w:tab w:val="left" w:pos="1050"/>
        </w:tabs>
        <w:rPr>
          <w:lang w:val="ru-RU"/>
        </w:rPr>
      </w:pPr>
    </w:p>
    <w:p w:rsidR="007B731B" w:rsidRDefault="007B731B" w:rsidP="007B731B">
      <w:pPr>
        <w:framePr w:wrap="none" w:vAnchor="page" w:hAnchor="page" w:x="308" w:y="32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515600"/>
            <wp:effectExtent l="19050" t="0" r="0" b="0"/>
            <wp:docPr id="10" name="Рисунок 10" descr="E:\сдача 37.03.01 со сканами от 31 мая\Никитина\сканы\media\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2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51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31B" w:rsidRDefault="007B731B" w:rsidP="007B731B">
      <w:pPr>
        <w:tabs>
          <w:tab w:val="left" w:pos="1050"/>
        </w:tabs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7B731B" w:rsidRDefault="007B731B" w:rsidP="007B731B">
      <w:pPr>
        <w:framePr w:wrap="none" w:vAnchor="page" w:hAnchor="page" w:x="309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96575"/>
            <wp:effectExtent l="19050" t="0" r="9525" b="0"/>
            <wp:docPr id="13" name="Рисунок 13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D0296B" w:rsidRDefault="00D0296B">
      <w:pPr>
        <w:rPr>
          <w:lang w:val="ru-RU"/>
        </w:rPr>
      </w:pPr>
    </w:p>
    <w:p w:rsidR="001010D8" w:rsidRPr="00D0296B" w:rsidRDefault="001010D8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3"/>
        <w:gridCol w:w="1488"/>
        <w:gridCol w:w="1751"/>
        <w:gridCol w:w="4799"/>
        <w:gridCol w:w="974"/>
      </w:tblGrid>
      <w:tr w:rsidR="002E5E93" w:rsidTr="00D0296B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9" w:type="dxa"/>
          </w:tcPr>
          <w:p w:rsidR="002E5E93" w:rsidRDefault="002E5E93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5E93" w:rsidRPr="007B731B" w:rsidTr="00D029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E5E93" w:rsidRPr="007B731B" w:rsidTr="00D0296B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курса «Педагогическая психология » состоит в формировании у студентов профессионального психологического мышления, позволяющего овладеть основами психологического знания и использовать его при изучении специальных дисциплин</w:t>
            </w:r>
          </w:p>
        </w:tc>
      </w:tr>
      <w:tr w:rsidR="002E5E93" w:rsidTr="00D0296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 w:rsidTr="00D0296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формирование общего представления о методологии психологической науки;</w:t>
            </w:r>
          </w:p>
        </w:tc>
      </w:tr>
      <w:tr w:rsidR="002E5E93" w:rsidRPr="007B731B" w:rsidTr="00D0296B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знакомство с общими  особенностями развития психики и факторами  формирования личности, индивидуальности человека в процессе  усвоения им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социокультурного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опыта;</w:t>
            </w:r>
          </w:p>
        </w:tc>
      </w:tr>
      <w:tr w:rsidR="002E5E93" w:rsidRPr="007B731B" w:rsidTr="00D0296B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развитие умения использовать знания по психологии в решении   теоретических и профессиональных задач, практических ситуаций и оценке развития своей личности и индивидуальности;</w:t>
            </w:r>
          </w:p>
        </w:tc>
      </w:tr>
      <w:tr w:rsidR="002E5E93" w:rsidRPr="007B731B" w:rsidTr="00D0296B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формирование потребности в самореализации в профессиональной деятельности и социуме; в личностном росте и развитии.</w:t>
            </w:r>
          </w:p>
        </w:tc>
      </w:tr>
      <w:tr w:rsidR="002E5E93" w:rsidRPr="007B731B" w:rsidTr="00D0296B">
        <w:trPr>
          <w:trHeight w:hRule="exact" w:val="277"/>
        </w:trPr>
        <w:tc>
          <w:tcPr>
            <w:tcW w:w="769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 w:rsidRPr="007B731B" w:rsidTr="00D029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E5E93" w:rsidTr="00D0296B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E5E93" w:rsidRPr="007B731B" w:rsidTr="00D0296B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E5E93" w:rsidRPr="007B731B" w:rsidTr="00D0296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в образовании / Модуль 1 "Практическая психология в образовании"/</w:t>
            </w:r>
          </w:p>
        </w:tc>
      </w:tr>
      <w:tr w:rsidR="002E5E93" w:rsidTr="00D0296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E5E93" w:rsidTr="00D0296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2E5E93" w:rsidRPr="007B731B" w:rsidTr="00D0296B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2E5E93" w:rsidRPr="007B731B" w:rsidTr="00D0296B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E5E93" w:rsidTr="00D0296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 w:rsidTr="00D0296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2E5E93" w:rsidRPr="007B731B" w:rsidTr="00D0296B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семьи в кризисных ситуациях / Модуль 4 "Деятельность психолога в системе детско-родительских отношений"/</w:t>
            </w:r>
          </w:p>
        </w:tc>
      </w:tr>
      <w:tr w:rsidR="002E5E93" w:rsidRPr="007B731B" w:rsidTr="00D0296B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2E5E93" w:rsidRPr="007B731B" w:rsidTr="00D0296B">
        <w:trPr>
          <w:trHeight w:hRule="exact" w:val="277"/>
        </w:trPr>
        <w:tc>
          <w:tcPr>
            <w:tcW w:w="769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 w:rsidRPr="007B731B" w:rsidTr="00D0296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E5E93" w:rsidRPr="007B731B" w:rsidTr="00D0296B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2E5E93" w:rsidTr="00D029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 w:rsidTr="00D0296B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специфику и основные характеристики межличностного общения с  коллегами; основные стили взаимодействия с коллегами; особенности влияния на характер взаимодействия состояния эмоционального выгорания.</w:t>
            </w:r>
          </w:p>
        </w:tc>
      </w:tr>
      <w:tr w:rsidR="002E5E93" w:rsidRPr="007B731B" w:rsidTr="00D0296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основные характеристики межличностного общения с коллегами;</w:t>
            </w:r>
          </w:p>
        </w:tc>
      </w:tr>
      <w:tr w:rsidR="002E5E93" w:rsidRPr="007B731B" w:rsidTr="00D0296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межличностного общения и правила  общения с коллегами.</w:t>
            </w:r>
          </w:p>
        </w:tc>
      </w:tr>
      <w:tr w:rsidR="002E5E93" w:rsidTr="00D029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Tr="00D0296B">
        <w:trPr>
          <w:trHeight w:hRule="exact" w:val="91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знания о специфике общения с коллегами  при решении учебно-профессиональных задач;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эмоциональные состояния коллег и их личностные особенности;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активное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слуашание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общении;</w:t>
            </w:r>
          </w:p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эмоции</w:t>
            </w:r>
            <w:proofErr w:type="spellEnd"/>
          </w:p>
        </w:tc>
      </w:tr>
      <w:tr w:rsidR="002E5E93" w:rsidRPr="007B731B" w:rsidTr="00D0296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о специфике общения с коллегами при решении учебно-профессиональных задач; - контролировать свои эмоции</w:t>
            </w:r>
          </w:p>
        </w:tc>
      </w:tr>
      <w:tr w:rsidR="002E5E93" w:rsidTr="00D0296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активное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слуашание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общении;</w:t>
            </w:r>
          </w:p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эмоции</w:t>
            </w:r>
            <w:proofErr w:type="spellEnd"/>
          </w:p>
        </w:tc>
      </w:tr>
      <w:tr w:rsidR="002E5E93" w:rsidTr="00D029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 w:rsidTr="00D0296B">
        <w:trPr>
          <w:trHeight w:hRule="exact" w:val="91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основами психологических знаний, позволяющих включаться во взаимодействие с коллегами;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эффективного общения;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качественного и количественного анализа педагогических событий с целью выработки своего индивидуального стиля педагогической деятельности</w:t>
            </w:r>
          </w:p>
        </w:tc>
      </w:tr>
      <w:tr w:rsidR="002E5E93" w:rsidRPr="007B731B" w:rsidTr="00D0296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эффективного общения; - навыками качественного и количественного анализа педагогических событий с целью выработки своего индивидуального стиля педагогической деятельности</w:t>
            </w:r>
          </w:p>
        </w:tc>
      </w:tr>
      <w:tr w:rsidR="002E5E93" w:rsidTr="00D0296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5E93" w:rsidRPr="007B731B" w:rsidTr="00D0296B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</w:tbl>
    <w:p w:rsidR="002E5E93" w:rsidRPr="00D0296B" w:rsidRDefault="001010D8">
      <w:pPr>
        <w:rPr>
          <w:sz w:val="0"/>
          <w:szCs w:val="0"/>
          <w:lang w:val="ru-RU"/>
        </w:rPr>
      </w:pPr>
      <w:r w:rsidRPr="00D029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92"/>
        <w:gridCol w:w="265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2E5E9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1135" w:type="dxa"/>
          </w:tcPr>
          <w:p w:rsidR="002E5E93" w:rsidRDefault="002E5E93"/>
        </w:tc>
        <w:tc>
          <w:tcPr>
            <w:tcW w:w="1277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426" w:type="dxa"/>
          </w:tcPr>
          <w:p w:rsidR="002E5E93" w:rsidRDefault="002E5E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закономерностей проектирования, реализации и оценки учебно-воспитательного процесса, образовательной среды</w:t>
            </w:r>
          </w:p>
        </w:tc>
      </w:tr>
      <w:tr w:rsidR="002E5E93" w:rsidRPr="007B731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основных закономерностей проектирования, реализации, оценки  учебно-воспитательного процесса</w:t>
            </w:r>
          </w:p>
        </w:tc>
      </w:tr>
      <w:tr w:rsidR="002E5E93" w:rsidRPr="007B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частичное знание основных закономерностей проектирования, реализации, оценки учебно-воспитательного процесса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проектирование, реализацию и оценку учебно-воспитательного процесса и образовательной среды</w:t>
            </w:r>
          </w:p>
        </w:tc>
      </w:tr>
      <w:tr w:rsidR="002E5E93" w:rsidRPr="007B731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проектирование, реализацию и оценку учебно-воспитательного процесса</w:t>
            </w:r>
          </w:p>
        </w:tc>
      </w:tr>
      <w:tr w:rsidR="002E5E93" w:rsidRPr="007B731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осуществлять проектирование, реализацию и оценку учебно-воспитательного процесса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проектирования, реализации и оценки учебно-воспитательного процесса и образовательной среды</w:t>
            </w:r>
          </w:p>
        </w:tc>
      </w:tr>
      <w:tr w:rsidR="002E5E93" w:rsidRPr="007B731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проектирования, реализации и оценки учебно-воспитательного процесса</w:t>
            </w:r>
          </w:p>
        </w:tc>
      </w:tr>
      <w:tr w:rsidR="002E5E93" w:rsidRPr="007B73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современными технологиями проектирования, реализации и оценки учебно-воспитательного процесса</w:t>
            </w:r>
          </w:p>
        </w:tc>
      </w:tr>
      <w:tr w:rsidR="002E5E93" w:rsidRPr="007B731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E5E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психологии педагогической и учебной деятельности;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ценностные основы образования и профессиональной деятельности;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закономерности организации учебной деятельности учащихся разного возраста;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изучения личности и познавательных способностей учащихся в учебной деятельности;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методы изучения стиля педагогической деятельности и общения;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зарубежные и отечественные психологические теории обучения;  их авторов и основные содержательные идеи;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психологические условия и способы развития познавательных способностей и личности  учащихся на разных этапах обучения и воспитания;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различные причины и варианты проявления  индивидуальности учащихся на разных этапах обучения и воспитания;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взаимосвязь методологии, методов и методик психолого-педагогического исследования;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психического развития и особенности их проявления в образовательном процессе в разные возрастные периоды;</w:t>
            </w:r>
          </w:p>
        </w:tc>
      </w:tr>
      <w:tr w:rsidR="002E5E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психолого-педагогических методов исследования интеллектуального и личностного развития школьников;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данные психолого-педагогического обследования обучающегося с последующей разработкой коррекционных программ;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характеризовать и сравнивать различные виды и системы обучения;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стиль педагогической деятельности и общения;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психолого-педагогические задачи, опираясь на знания по психологии педагогической и учебной деятельности;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причинную обусловленность различных проявлений индивидуальности учащихся в учебной деятельности;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выявлять характеристики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обучаемости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с целью проектирования индивидуального обучения;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системно анализировать и выбирать воспитательные и образовательные концепции;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педагогически целесообразную и психологически безопасную образовательную среду;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взаимодействовать с различными субъектами педагогического процесса;</w:t>
            </w:r>
          </w:p>
        </w:tc>
      </w:tr>
      <w:tr w:rsidR="002E5E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 целей профессиональной деятельности, ее развивающих и воспитательных задач;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навыками применения психодиагностических методик для определения особенностей интеллектуального и личностного развития обучающегося;</w:t>
            </w:r>
          </w:p>
        </w:tc>
      </w:tr>
      <w:tr w:rsidR="002E5E93" w:rsidRPr="007B731B">
        <w:trPr>
          <w:trHeight w:hRule="exact" w:val="277"/>
        </w:trPr>
        <w:tc>
          <w:tcPr>
            <w:tcW w:w="766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 w:rsidRPr="007B731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5E9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2E5E93" w:rsidRDefault="001010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1"/>
        <w:gridCol w:w="3557"/>
        <w:gridCol w:w="888"/>
        <w:gridCol w:w="644"/>
        <w:gridCol w:w="1069"/>
        <w:gridCol w:w="1273"/>
        <w:gridCol w:w="644"/>
        <w:gridCol w:w="367"/>
        <w:gridCol w:w="911"/>
      </w:tblGrid>
      <w:tr w:rsidR="002E5E9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1135" w:type="dxa"/>
          </w:tcPr>
          <w:p w:rsidR="002E5E93" w:rsidRDefault="002E5E93"/>
        </w:tc>
        <w:tc>
          <w:tcPr>
            <w:tcW w:w="1277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426" w:type="dxa"/>
          </w:tcPr>
          <w:p w:rsidR="002E5E93" w:rsidRDefault="002E5E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E5E93" w:rsidRPr="007B731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педагогическую психологию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Предметная область и основные понятия педагогической психологии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Предметная область и основные понятия педагогической психологии 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педагогической психологии  /</w:t>
            </w:r>
            <w:proofErr w:type="spellStart"/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педагогической психологии 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 w:rsidRPr="007B731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Психологические основы организации учебной деятельности школьников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как условие психического развития. Гипотеза Л.С.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Выготского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соотношении обучения и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как условие психического развития. Гипотеза Л.С.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Выготского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соотношении обучения и развития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педагогом учебной деятельности  школьников с учетом их индивидуально-психологических особенностей /</w:t>
            </w:r>
            <w:proofErr w:type="spellStart"/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педагогом учебной деятельности  школьников с учетом их индивидуально-психологических особенностей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Отечественные психологические теории обучения. Теория развивающего обучения Д.Б.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В.В. Давыдова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Отечественные психологические теории обучения. Теория развивающего обучения Д.Б.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В.В. Давыдова /</w:t>
            </w:r>
            <w:proofErr w:type="spellStart"/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Отечественные психологические теории обучения. Теория развивающего обучения Д.Б.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В.В. Давыдова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поэтапного</w:t>
            </w:r>
            <w:proofErr w:type="gramEnd"/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умственных действий П.Я. Гальперина</w:t>
            </w:r>
          </w:p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поэтапного</w:t>
            </w:r>
            <w:proofErr w:type="gramEnd"/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умственных действий П.Я. Гальперина</w:t>
            </w:r>
          </w:p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Зарубежные психологические теории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научения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Зарубежные психологические теории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научения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сущность и структура учебной деятельности.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Вводно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мотивационный компонент учебной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</w:tbl>
    <w:p w:rsidR="002E5E93" w:rsidRDefault="001010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3502"/>
        <w:gridCol w:w="896"/>
        <w:gridCol w:w="662"/>
        <w:gridCol w:w="1075"/>
        <w:gridCol w:w="1274"/>
        <w:gridCol w:w="649"/>
        <w:gridCol w:w="371"/>
        <w:gridCol w:w="918"/>
      </w:tblGrid>
      <w:tr w:rsidR="002E5E9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1135" w:type="dxa"/>
          </w:tcPr>
          <w:p w:rsidR="002E5E93" w:rsidRDefault="002E5E93"/>
        </w:tc>
        <w:tc>
          <w:tcPr>
            <w:tcW w:w="1277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426" w:type="dxa"/>
          </w:tcPr>
          <w:p w:rsidR="002E5E93" w:rsidRDefault="002E5E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сущность и структура учебной деятельности.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Вводно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мотивационный компонент учебной деятельности. /</w:t>
            </w:r>
            <w:proofErr w:type="spellStart"/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сущность и структура учебной деятельности.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Вводно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мотивационный компонент учебной деятельности.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Действенно-операционный компонент учебной деятельности. Понятие учебной задачи и характеристика учебных действий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Действенно-операционный компонент учебной деятельности. Понятие учебной задачи и характеристика учебных действий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Рефлексивно-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оценочный компонент учебной деятельности. Психология педагогического контроля и оценки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Рефлексивно-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оценочный компонент учебной деятельности. Психология педагогического контроля и оценки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организации семейного воспитания /</w:t>
            </w:r>
            <w:proofErr w:type="spellStart"/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организации семейного воспитания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 w:rsidRPr="007B731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Психология личности и деятельности учителя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</w:t>
            </w:r>
            <w:proofErr w:type="spellStart"/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</w:tr>
      <w:tr w:rsidR="002E5E93">
        <w:trPr>
          <w:trHeight w:hRule="exact" w:val="277"/>
        </w:trPr>
        <w:tc>
          <w:tcPr>
            <w:tcW w:w="993" w:type="dxa"/>
          </w:tcPr>
          <w:p w:rsidR="002E5E93" w:rsidRDefault="002E5E93"/>
        </w:tc>
        <w:tc>
          <w:tcPr>
            <w:tcW w:w="3687" w:type="dxa"/>
          </w:tcPr>
          <w:p w:rsidR="002E5E93" w:rsidRDefault="002E5E93"/>
        </w:tc>
        <w:tc>
          <w:tcPr>
            <w:tcW w:w="851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1135" w:type="dxa"/>
          </w:tcPr>
          <w:p w:rsidR="002E5E93" w:rsidRDefault="002E5E93"/>
        </w:tc>
        <w:tc>
          <w:tcPr>
            <w:tcW w:w="1277" w:type="dxa"/>
          </w:tcPr>
          <w:p w:rsidR="002E5E93" w:rsidRDefault="002E5E93"/>
        </w:tc>
        <w:tc>
          <w:tcPr>
            <w:tcW w:w="710" w:type="dxa"/>
          </w:tcPr>
          <w:p w:rsidR="002E5E93" w:rsidRDefault="002E5E93"/>
        </w:tc>
        <w:tc>
          <w:tcPr>
            <w:tcW w:w="426" w:type="dxa"/>
          </w:tcPr>
          <w:p w:rsidR="002E5E93" w:rsidRDefault="002E5E93"/>
        </w:tc>
        <w:tc>
          <w:tcPr>
            <w:tcW w:w="993" w:type="dxa"/>
          </w:tcPr>
          <w:p w:rsidR="002E5E93" w:rsidRDefault="002E5E93"/>
        </w:tc>
      </w:tr>
      <w:tr w:rsidR="002E5E9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E5E93">
        <w:trPr>
          <w:trHeight w:hRule="exact" w:val="10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задачи, структура современной педагогической психологии.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2.Актуальные проблемы педагогической психологии.</w:t>
            </w:r>
          </w:p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3.Методы педагогической психологии.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2E5E93" w:rsidRDefault="001010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895"/>
        <w:gridCol w:w="1917"/>
        <w:gridCol w:w="3160"/>
        <w:gridCol w:w="1570"/>
        <w:gridCol w:w="963"/>
      </w:tblGrid>
      <w:tr w:rsidR="002E5E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2E5E93" w:rsidRDefault="002E5E93"/>
        </w:tc>
        <w:tc>
          <w:tcPr>
            <w:tcW w:w="1702" w:type="dxa"/>
          </w:tcPr>
          <w:p w:rsidR="002E5E93" w:rsidRDefault="002E5E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E5E93" w:rsidRPr="007B731B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4.История и этапы развития педагогической психологии как науки.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5.Научение и его закономерности. Виды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научения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6.Теории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научения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Руководство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научением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учебной деятельности, ее структура.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8.Характеристика мотивов учебной деятельности.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положительной мотивации учения у учащихся.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10.Действенно-операционный компонент учебной деятельности. Учебная задача и учебные действия.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11.Рефлексивно-оценочный компонент учебной деятельности. Контроль и оценка.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12.Теория Л.С.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Выготского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зоне ближайшего развития.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13.Понятие развивающего обучения. Отличия развивающего обучения 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традиционного.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14.Теория развивающего обучения Д.Б.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В.В. Давыдова.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15.Система развивающего обучения  Л.В.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Занкова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16.Теория о поэтапном формировании умственных действий П.Я. Гальперина.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17.Психология воспитания личности школьника: цели, средства и методы воспитания.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социальные институты воспитания. Показатели и критерии воспитанности школьника.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19.Типы семейного воспитания.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20.Способы и средства самовоспитания.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21.Психология педагогической деятельности. Понятие и виды педагогических способностей.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22.Виды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я-концепции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учителя и их влияние на 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педагогическую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общение.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23.Стили педагогического руководства.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24.Анализ речевого общения учителя с учениками на уроке по системе Н.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Фландерса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25.Типы 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центраций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учителя по А.Б. Орлову.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26.Методы изучения познавательной сферы школьников. Школьный тест умственного развития.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27.Методы изучения личности школьников.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5E93" w:rsidRPr="007B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5E93" w:rsidRPr="007B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к темам занятий,  рефераты, аналитические задания, итоговый тест.</w:t>
            </w:r>
          </w:p>
        </w:tc>
      </w:tr>
      <w:tr w:rsidR="002E5E93" w:rsidRPr="007B731B">
        <w:trPr>
          <w:trHeight w:hRule="exact" w:val="277"/>
        </w:trPr>
        <w:tc>
          <w:tcPr>
            <w:tcW w:w="710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 w:rsidRPr="007B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5E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5E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А.Н., Шабанова Т.Л.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высш.пед.учеб.заведений:допущено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5E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5E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кадемией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гуманит.наук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2E5E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Зимняя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E5E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5E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Программа курса и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2006</w:t>
            </w:r>
          </w:p>
        </w:tc>
      </w:tr>
      <w:tr w:rsidR="002E5E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2E5E9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психология. Тестовые задания: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2E5E93" w:rsidRPr="007B73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E5E93" w:rsidRPr="007B73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Шабанова, Т.Л. Педагогическая психология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978-5-9765-1011-1</w:t>
            </w:r>
          </w:p>
        </w:tc>
      </w:tr>
      <w:tr w:rsidR="002E5E93" w:rsidRPr="007B731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Б.Р. Современная педагогическая психология: Полный курс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иллюстрированное учебное пособие для студентов всех форм обучения / Б.Р.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- 828 с. : ил., табл. -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978-5-4475-5085-1</w:t>
            </w:r>
            <w:proofErr w:type="gram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2E5E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2E5E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2E5E93" w:rsidRDefault="001010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3"/>
        <w:gridCol w:w="4771"/>
        <w:gridCol w:w="990"/>
      </w:tblGrid>
      <w:tr w:rsidR="002E5E9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E5E93" w:rsidRDefault="002E5E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E5E93" w:rsidRPr="007B731B">
        <w:trPr>
          <w:trHeight w:hRule="exact" w:val="277"/>
        </w:trPr>
        <w:tc>
          <w:tcPr>
            <w:tcW w:w="766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 w:rsidRPr="007B73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5E93" w:rsidRPr="007B73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2E5E93" w:rsidRPr="007B73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2E5E93" w:rsidRPr="007B73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Default="001010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2E5E93" w:rsidRPr="007B731B">
        <w:trPr>
          <w:trHeight w:hRule="exact" w:val="277"/>
        </w:trPr>
        <w:tc>
          <w:tcPr>
            <w:tcW w:w="766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5E93" w:rsidRPr="00D0296B" w:rsidRDefault="002E5E93">
            <w:pPr>
              <w:rPr>
                <w:lang w:val="ru-RU"/>
              </w:rPr>
            </w:pPr>
          </w:p>
        </w:tc>
      </w:tr>
      <w:tr w:rsidR="002E5E93" w:rsidRPr="007B73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029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E5E93" w:rsidRPr="007B731B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E5E93" w:rsidRPr="00D0296B" w:rsidRDefault="002E5E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2E5E93" w:rsidRPr="00D0296B" w:rsidRDefault="001010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9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E5E93" w:rsidRPr="00D0296B" w:rsidRDefault="002E5E93">
      <w:pPr>
        <w:rPr>
          <w:lang w:val="ru-RU"/>
        </w:rPr>
      </w:pPr>
    </w:p>
    <w:sectPr w:rsidR="002E5E93" w:rsidRPr="00D0296B" w:rsidSect="002E5E9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010D8"/>
    <w:rsid w:val="001F0BC7"/>
    <w:rsid w:val="002E5E93"/>
    <w:rsid w:val="005E09DE"/>
    <w:rsid w:val="007B731B"/>
    <w:rsid w:val="00D0296B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6411E-84CF-4C0F-B310-7754232B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2415</Words>
  <Characters>13770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ППВ-16_plx_Педагогическая психология_</dc:title>
  <dc:creator>FastReport.NET</dc:creator>
  <cp:lastModifiedBy>Максим</cp:lastModifiedBy>
  <cp:revision>4</cp:revision>
  <dcterms:created xsi:type="dcterms:W3CDTF">2019-06-10T09:03:00Z</dcterms:created>
  <dcterms:modified xsi:type="dcterms:W3CDTF">2019-06-10T10:14:00Z</dcterms:modified>
</cp:coreProperties>
</file>